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083" w:rsidRDefault="005A2083" w:rsidP="005A2083">
      <w:pPr>
        <w:outlineLvl w:val="0"/>
        <w:rPr>
          <w:rFonts w:ascii="Calibri" w:hAnsi="Calibri"/>
          <w:b/>
          <w:sz w:val="20"/>
          <w:szCs w:val="20"/>
        </w:rPr>
      </w:pPr>
      <w:r w:rsidRPr="006058EA">
        <w:rPr>
          <w:rFonts w:cs="Tahoma"/>
          <w:noProof/>
          <w:color w:val="000000"/>
          <w:sz w:val="20"/>
        </w:rPr>
        <w:drawing>
          <wp:inline distT="0" distB="0" distL="0" distR="0">
            <wp:extent cx="1409700" cy="679450"/>
            <wp:effectExtent l="0" t="0" r="0" b="635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83" w:rsidRDefault="005A2083" w:rsidP="005A2083">
      <w:pPr>
        <w:jc w:val="center"/>
        <w:outlineLvl w:val="0"/>
        <w:rPr>
          <w:rFonts w:ascii="Calibri" w:hAnsi="Calibri"/>
          <w:b/>
          <w:sz w:val="20"/>
          <w:szCs w:val="20"/>
        </w:rPr>
      </w:pPr>
    </w:p>
    <w:p w:rsidR="005A2083" w:rsidRDefault="005A2083" w:rsidP="005A2083">
      <w:pPr>
        <w:ind w:left="2832" w:firstLine="708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ANKIETA DLA PRACODAWCÓW</w:t>
      </w:r>
    </w:p>
    <w:p w:rsidR="005A2083" w:rsidRDefault="005A2083" w:rsidP="005A2083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BADAJĄCA ZAPOTRZEBOWANIE NA KSZTAŁCENIE USTAWICZNE PRACOWNIKÓW</w:t>
      </w:r>
      <w:r>
        <w:rPr>
          <w:rFonts w:ascii="Calibri" w:hAnsi="Calibri"/>
          <w:b/>
          <w:sz w:val="20"/>
          <w:szCs w:val="20"/>
        </w:rPr>
        <w:br/>
        <w:t xml:space="preserve"> I PRACODAWCÓW W RAMACH KRAJOWEGO FUNDUSZU SZKOLENIOWEGO</w:t>
      </w:r>
    </w:p>
    <w:p w:rsidR="005A2083" w:rsidRDefault="005A2083" w:rsidP="005A208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Nazwa pracodawcy: </w:t>
      </w: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5A2083" w:rsidRDefault="005A2083" w:rsidP="005A208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5A2083" w:rsidRDefault="005A2083" w:rsidP="005A208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Adres siedziby pracodawcy:</w:t>
      </w:r>
      <w:r>
        <w:rPr>
          <w:rFonts w:ascii="Calibri" w:hAnsi="Calibri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</w:t>
      </w:r>
    </w:p>
    <w:p w:rsidR="005A2083" w:rsidRDefault="005A2083" w:rsidP="005A208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</w:p>
    <w:p w:rsidR="005A2083" w:rsidRDefault="005A2083" w:rsidP="005A2083">
      <w:pPr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Dane osoby upoważnionej do kontaktu:</w:t>
      </w:r>
    </w:p>
    <w:p w:rsidR="005A2083" w:rsidRDefault="005A2083" w:rsidP="005A208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Imię i nazwisko: ........................................................................................................................................................................</w:t>
      </w:r>
    </w:p>
    <w:p w:rsidR="005A2083" w:rsidRDefault="005A2083" w:rsidP="005A208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Telefon: ...................................................................E- mail:……………………………………………………………………….</w:t>
      </w:r>
    </w:p>
    <w:p w:rsidR="005A2083" w:rsidRDefault="005A2083" w:rsidP="005A2083">
      <w:pPr>
        <w:jc w:val="both"/>
        <w:rPr>
          <w:rFonts w:ascii="Calibri" w:hAnsi="Calibri"/>
          <w:sz w:val="20"/>
          <w:szCs w:val="20"/>
        </w:rPr>
      </w:pPr>
    </w:p>
    <w:p w:rsidR="005A2083" w:rsidRDefault="005A2083" w:rsidP="005A208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Niniejszym deklaruje się podjęcie w  202</w:t>
      </w:r>
      <w:r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roku działań na rzecz kształcenia ustawicznego pracowników   i</w:t>
      </w:r>
      <w:r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pracodawców w  oparciu o art. 69 a ust.2 ustawy z dnia 20 kwietnia 2004r. o promocji zatrudnienia                  i</w:t>
      </w:r>
      <w:r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>instytucjach rynku pracy ( Dz. U</w:t>
      </w:r>
      <w:r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20</w:t>
      </w:r>
      <w:r>
        <w:rPr>
          <w:rFonts w:ascii="Calibri" w:hAnsi="Calibri"/>
          <w:sz w:val="20"/>
          <w:szCs w:val="20"/>
        </w:rPr>
        <w:t>21</w:t>
      </w:r>
      <w:r>
        <w:rPr>
          <w:rFonts w:ascii="Calibri" w:hAnsi="Calibri"/>
          <w:sz w:val="20"/>
          <w:szCs w:val="20"/>
        </w:rPr>
        <w:t xml:space="preserve"> poz. </w:t>
      </w:r>
      <w:r>
        <w:rPr>
          <w:rFonts w:ascii="Calibri" w:hAnsi="Calibri"/>
          <w:sz w:val="20"/>
          <w:szCs w:val="20"/>
        </w:rPr>
        <w:t>1100</w:t>
      </w:r>
      <w:r>
        <w:rPr>
          <w:rFonts w:ascii="Calibri" w:hAnsi="Calibri"/>
          <w:sz w:val="20"/>
          <w:szCs w:val="20"/>
        </w:rPr>
        <w:t xml:space="preserve"> z póź.zm.) </w:t>
      </w:r>
    </w:p>
    <w:p w:rsidR="005A2083" w:rsidRDefault="005A2083" w:rsidP="005A208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W związku z tym zapotrzebowanie na środki KFS na finansowanie planowanych form kształcenia w 202</w:t>
      </w:r>
      <w:r>
        <w:rPr>
          <w:rFonts w:ascii="Calibri" w:hAnsi="Calibri"/>
          <w:sz w:val="20"/>
          <w:szCs w:val="20"/>
        </w:rPr>
        <w:t>2</w:t>
      </w:r>
      <w:r>
        <w:rPr>
          <w:rFonts w:ascii="Calibri" w:hAnsi="Calibri"/>
          <w:sz w:val="20"/>
          <w:szCs w:val="20"/>
        </w:rPr>
        <w:t xml:space="preserve"> roku wyniesie:</w:t>
      </w: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7"/>
        <w:gridCol w:w="4911"/>
        <w:gridCol w:w="1866"/>
        <w:gridCol w:w="1866"/>
      </w:tblGrid>
      <w:tr w:rsidR="005A2083" w:rsidTr="005A2083">
        <w:trPr>
          <w:trHeight w:val="7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</w:p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Lp.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083" w:rsidRDefault="005A208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5A2083" w:rsidRDefault="005A208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Nazwa działania</w:t>
            </w:r>
          </w:p>
          <w:p w:rsidR="005A2083" w:rsidRDefault="005A208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2083" w:rsidRDefault="005A208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5A2083" w:rsidRDefault="005A208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Liczba osób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2083" w:rsidRDefault="005A208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  <w:p w:rsidR="005A2083" w:rsidRDefault="005A208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Koszt planowanych działań</w:t>
            </w:r>
          </w:p>
          <w:p w:rsidR="005A2083" w:rsidRDefault="005A2083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5A2083" w:rsidTr="005A2083">
        <w:trPr>
          <w:trHeight w:val="38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Kursy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A2083" w:rsidTr="005A2083">
        <w:trPr>
          <w:trHeight w:val="3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Studia podyplomowe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A2083" w:rsidTr="005A2083">
        <w:trPr>
          <w:trHeight w:val="3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A2083" w:rsidTr="005A2083">
        <w:trPr>
          <w:trHeight w:val="5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A2083" w:rsidTr="005A2083">
        <w:trPr>
          <w:trHeight w:val="33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49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Ubezpieczenie od następstw nieszczęśliwych wypadków w związku z podjętym kształceniem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A2083" w:rsidTr="005A2083">
        <w:trPr>
          <w:trHeight w:val="338"/>
        </w:trPr>
        <w:tc>
          <w:tcPr>
            <w:tcW w:w="5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Razem: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2083" w:rsidRDefault="005A2083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5A2083" w:rsidRDefault="005A2083" w:rsidP="005A2083">
      <w:pPr>
        <w:rPr>
          <w:rFonts w:ascii="Calibri" w:hAnsi="Calibri"/>
          <w:sz w:val="20"/>
          <w:szCs w:val="20"/>
        </w:rPr>
      </w:pPr>
    </w:p>
    <w:p w:rsidR="005A2083" w:rsidRDefault="005A2083" w:rsidP="005A208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Całkowity koszt planowanych działań na rzecz kształcenia ustawicznego w kwocie…………………….zł sfinansowany zostanie ze środków własnych w kwocie…………………………..zł. oraz ze środków KFS w kwocie……………………zł.</w:t>
      </w:r>
    </w:p>
    <w:p w:rsidR="005A2083" w:rsidRDefault="005A2083" w:rsidP="005A2083">
      <w:pPr>
        <w:shd w:val="clear" w:color="auto" w:fill="FFFFFF"/>
        <w:jc w:val="both"/>
        <w:rPr>
          <w:rFonts w:ascii="Calibri" w:hAnsi="Calibri" w:cs="Arial"/>
          <w:b/>
          <w:color w:val="000000"/>
          <w:sz w:val="20"/>
          <w:szCs w:val="20"/>
          <w:u w:val="single"/>
        </w:rPr>
      </w:pPr>
    </w:p>
    <w:p w:rsidR="005A2083" w:rsidRDefault="005A2083" w:rsidP="005A2083">
      <w:pPr>
        <w:shd w:val="clear" w:color="auto" w:fill="FFFFFF"/>
        <w:jc w:val="both"/>
        <w:rPr>
          <w:rFonts w:ascii="Calibri" w:hAnsi="Calibri" w:cs="Arial"/>
          <w:b/>
          <w:color w:val="000000"/>
          <w:sz w:val="20"/>
          <w:szCs w:val="20"/>
          <w:u w:val="single"/>
        </w:rPr>
      </w:pPr>
      <w:r>
        <w:rPr>
          <w:rFonts w:ascii="Calibri" w:hAnsi="Calibri" w:cs="Arial"/>
          <w:b/>
          <w:color w:val="000000"/>
          <w:sz w:val="20"/>
          <w:szCs w:val="20"/>
          <w:u w:val="single"/>
        </w:rPr>
        <w:t>W ramach KFS możliwe jest sfinansowanie:</w:t>
      </w:r>
    </w:p>
    <w:p w:rsidR="005A2083" w:rsidRDefault="005A2083" w:rsidP="005A2083">
      <w:pPr>
        <w:shd w:val="clear" w:color="auto" w:fill="FFFFFF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- </w:t>
      </w:r>
      <w:r>
        <w:rPr>
          <w:rFonts w:ascii="Calibri" w:hAnsi="Calibri" w:cs="Arial"/>
          <w:b/>
          <w:color w:val="000000"/>
          <w:sz w:val="20"/>
          <w:szCs w:val="20"/>
        </w:rPr>
        <w:t>do 80% kosztów kształcenia ustawicznego</w:t>
      </w:r>
      <w:r>
        <w:rPr>
          <w:rFonts w:ascii="Calibri" w:hAnsi="Calibri" w:cs="Arial"/>
          <w:color w:val="000000"/>
          <w:sz w:val="20"/>
          <w:szCs w:val="20"/>
        </w:rPr>
        <w:t>, nie więcej jednak niż do wysokości 300% przeciętnego wynagrodzenia w danym roku na jednego uczestnika,</w:t>
      </w:r>
    </w:p>
    <w:p w:rsidR="005A2083" w:rsidRDefault="005A2083" w:rsidP="005A2083">
      <w:pPr>
        <w:shd w:val="clear" w:color="auto" w:fill="FFFFFF"/>
        <w:jc w:val="both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- </w:t>
      </w:r>
      <w:r>
        <w:rPr>
          <w:rFonts w:ascii="Calibri" w:hAnsi="Calibri" w:cs="Arial"/>
          <w:b/>
          <w:color w:val="000000"/>
          <w:sz w:val="20"/>
          <w:szCs w:val="20"/>
        </w:rPr>
        <w:t>do 100% kosztów kształcenia ustawicznego</w:t>
      </w:r>
      <w:r>
        <w:rPr>
          <w:rFonts w:ascii="Calibri" w:hAnsi="Calibri" w:cs="Arial"/>
          <w:color w:val="000000"/>
          <w:sz w:val="20"/>
          <w:szCs w:val="20"/>
        </w:rPr>
        <w:t xml:space="preserve"> – jeśli wnioskodawca   jest </w:t>
      </w:r>
      <w:proofErr w:type="spellStart"/>
      <w:r>
        <w:rPr>
          <w:rFonts w:ascii="Calibri" w:hAnsi="Calibri" w:cs="Arial"/>
          <w:color w:val="000000"/>
          <w:sz w:val="20"/>
          <w:szCs w:val="20"/>
        </w:rPr>
        <w:t>mikroprzedsiębiorcą</w:t>
      </w:r>
      <w:proofErr w:type="spellEnd"/>
      <w:r>
        <w:rPr>
          <w:rFonts w:ascii="Calibri" w:hAnsi="Calibri" w:cs="Arial"/>
          <w:color w:val="000000"/>
          <w:sz w:val="20"/>
          <w:szCs w:val="20"/>
        </w:rPr>
        <w:t xml:space="preserve">,   </w:t>
      </w:r>
      <w:bookmarkStart w:id="0" w:name="_GoBack"/>
      <w:bookmarkEnd w:id="0"/>
      <w:r>
        <w:rPr>
          <w:rFonts w:ascii="Calibri" w:hAnsi="Calibri" w:cs="Arial"/>
          <w:color w:val="000000"/>
          <w:sz w:val="20"/>
          <w:szCs w:val="20"/>
        </w:rPr>
        <w:t xml:space="preserve">nie więcej jednak niż do wysokości 300% przeciętnego wynagrodzenia w danym roku na jednego uczestnika. </w:t>
      </w:r>
    </w:p>
    <w:p w:rsidR="005A2083" w:rsidRDefault="005A2083" w:rsidP="005A2083">
      <w:pPr>
        <w:rPr>
          <w:sz w:val="20"/>
          <w:szCs w:val="20"/>
        </w:rPr>
      </w:pPr>
    </w:p>
    <w:p w:rsidR="001E62C9" w:rsidRDefault="001E62C9"/>
    <w:sectPr w:rsidR="001E62C9" w:rsidSect="005A208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083" w:rsidRDefault="005A2083" w:rsidP="005A2083">
      <w:r>
        <w:separator/>
      </w:r>
    </w:p>
  </w:endnote>
  <w:endnote w:type="continuationSeparator" w:id="0">
    <w:p w:rsidR="005A2083" w:rsidRDefault="005A2083" w:rsidP="005A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083" w:rsidRDefault="005A2083" w:rsidP="005A2083">
      <w:r>
        <w:separator/>
      </w:r>
    </w:p>
  </w:footnote>
  <w:footnote w:type="continuationSeparator" w:id="0">
    <w:p w:rsidR="005A2083" w:rsidRDefault="005A2083" w:rsidP="005A2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83"/>
    <w:rsid w:val="001E62C9"/>
    <w:rsid w:val="005A2083"/>
    <w:rsid w:val="00F8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70B6"/>
  <w15:chartTrackingRefBased/>
  <w15:docId w15:val="{EB0D2D04-FB24-4460-905E-86593F60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20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0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20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08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5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Wójcik</dc:creator>
  <cp:keywords/>
  <dc:description/>
  <cp:lastModifiedBy>Ewa Wójcik</cp:lastModifiedBy>
  <cp:revision>1</cp:revision>
  <dcterms:created xsi:type="dcterms:W3CDTF">2021-12-01T08:46:00Z</dcterms:created>
  <dcterms:modified xsi:type="dcterms:W3CDTF">2021-12-01T09:01:00Z</dcterms:modified>
</cp:coreProperties>
</file>